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6C18B" w14:textId="77777777" w:rsidR="00E31C85" w:rsidRDefault="00E31C85">
      <w:pPr>
        <w:rPr>
          <w:rFonts w:hint="eastAsia"/>
          <w:sz w:val="24"/>
          <w:lang w:eastAsia="zh-CN"/>
        </w:rPr>
      </w:pPr>
      <w:r>
        <w:rPr>
          <w:rFonts w:hint="eastAsia"/>
          <w:sz w:val="24"/>
          <w:lang w:eastAsia="zh-CN"/>
        </w:rPr>
        <w:t>国立大学法人岩手大学　学長殿</w:t>
      </w:r>
    </w:p>
    <w:p w14:paraId="26BBAFEA" w14:textId="77777777" w:rsidR="00E31C85" w:rsidRDefault="00E31C85">
      <w:pPr>
        <w:jc w:val="center"/>
        <w:rPr>
          <w:rFonts w:hint="eastAsia"/>
          <w:sz w:val="28"/>
        </w:rPr>
      </w:pPr>
    </w:p>
    <w:p w14:paraId="09586340" w14:textId="77777777" w:rsidR="00E31C85" w:rsidRDefault="00E31C85">
      <w:pPr>
        <w:jc w:val="center"/>
        <w:rPr>
          <w:rFonts w:hint="eastAsia"/>
          <w:sz w:val="28"/>
        </w:rPr>
      </w:pPr>
      <w:r>
        <w:rPr>
          <w:rFonts w:hint="eastAsia"/>
          <w:sz w:val="28"/>
        </w:rPr>
        <w:t>共同研究等への参加に際しての秘密保持宣誓書</w:t>
      </w:r>
    </w:p>
    <w:p w14:paraId="1EE44D6B" w14:textId="77777777" w:rsidR="00E31C85" w:rsidRDefault="00E31C85">
      <w:pPr>
        <w:rPr>
          <w:rFonts w:hint="eastAsia"/>
          <w:sz w:val="24"/>
        </w:rPr>
      </w:pPr>
    </w:p>
    <w:p w14:paraId="377ABA11" w14:textId="77777777" w:rsidR="00E31C85" w:rsidRDefault="00E31C85">
      <w:pPr>
        <w:pStyle w:val="a3"/>
        <w:ind w:firstLineChars="100" w:firstLine="240"/>
        <w:rPr>
          <w:rFonts w:hint="eastAsia"/>
        </w:rPr>
      </w:pPr>
      <w:r>
        <w:rPr>
          <w:rFonts w:hint="eastAsia"/>
        </w:rPr>
        <w:t>本宣誓書文末に記載の甲は、岩手大学と下記の共同研究又は受託研究（以下「本共同研究等」という。）の相手先である下記機関（以下「共同研究等機関」という。）とが締結した契約書（以下｢本共同研究等契約｣という。）の趣旨を順守し、岩手大学の指導教官のもとに、学位論文等の作成をすることを目的に参画する場合、又は岩手大学からの臨時雇用により本共同研究等に参画するに際し、次のとおり宣誓する。</w:t>
      </w:r>
    </w:p>
    <w:p w14:paraId="7A4100DA" w14:textId="77777777" w:rsidR="00E31C85" w:rsidRDefault="00E31C85">
      <w:pPr>
        <w:spacing w:line="0" w:lineRule="atLeast"/>
        <w:rPr>
          <w:rFonts w:hint="eastAsia"/>
          <w:sz w:val="24"/>
        </w:rPr>
      </w:pPr>
    </w:p>
    <w:p w14:paraId="2ACAB3DE" w14:textId="77777777" w:rsidR="00E31C85" w:rsidRDefault="00E31C85">
      <w:pPr>
        <w:spacing w:line="0" w:lineRule="atLeast"/>
        <w:rPr>
          <w:rFonts w:hint="eastAsia"/>
          <w:sz w:val="24"/>
          <w:lang w:eastAsia="zh-TW"/>
        </w:rPr>
      </w:pPr>
      <w:r>
        <w:rPr>
          <w:rFonts w:hint="eastAsia"/>
          <w:sz w:val="24"/>
        </w:rPr>
        <w:t xml:space="preserve">　　</w:t>
      </w:r>
      <w:r>
        <w:rPr>
          <w:rFonts w:hint="eastAsia"/>
          <w:sz w:val="24"/>
          <w:lang w:eastAsia="zh-TW"/>
        </w:rPr>
        <w:t>共同研究等機関名：</w:t>
      </w:r>
      <w:r>
        <w:rPr>
          <w:rFonts w:hint="eastAsia"/>
          <w:sz w:val="24"/>
          <w:u w:val="single"/>
          <w:lang w:eastAsia="zh-TW"/>
        </w:rPr>
        <w:t xml:space="preserve">　　　　　　　　　　　　　　　　　　　　　　　　</w:t>
      </w:r>
    </w:p>
    <w:p w14:paraId="3D630B1D" w14:textId="77777777" w:rsidR="00E31C85" w:rsidRDefault="00E31C85">
      <w:pPr>
        <w:spacing w:line="0" w:lineRule="atLeast"/>
        <w:rPr>
          <w:rFonts w:hint="eastAsia"/>
          <w:sz w:val="20"/>
          <w:lang w:eastAsia="zh-TW"/>
        </w:rPr>
      </w:pPr>
    </w:p>
    <w:p w14:paraId="1BAE2B9B" w14:textId="77777777" w:rsidR="00E31C85" w:rsidRDefault="00E31C85">
      <w:pPr>
        <w:spacing w:line="0" w:lineRule="atLeast"/>
        <w:rPr>
          <w:rFonts w:hint="eastAsia"/>
          <w:sz w:val="24"/>
          <w:lang w:eastAsia="zh-CN"/>
        </w:rPr>
      </w:pPr>
      <w:r>
        <w:rPr>
          <w:rFonts w:hint="eastAsia"/>
          <w:sz w:val="24"/>
          <w:lang w:eastAsia="zh-CN"/>
        </w:rPr>
        <w:t xml:space="preserve">　　共同研究等名称　：</w:t>
      </w:r>
      <w:r>
        <w:rPr>
          <w:rFonts w:hint="eastAsia"/>
          <w:sz w:val="24"/>
          <w:u w:val="single"/>
          <w:lang w:eastAsia="zh-CN"/>
        </w:rPr>
        <w:t xml:space="preserve">　　　　　　　　　　　　　　　　　　　　　　　　</w:t>
      </w:r>
    </w:p>
    <w:p w14:paraId="03CBAB82" w14:textId="77777777" w:rsidR="00E31C85" w:rsidRDefault="00E31C85">
      <w:pPr>
        <w:spacing w:line="0" w:lineRule="atLeast"/>
        <w:rPr>
          <w:rFonts w:hint="eastAsia"/>
          <w:sz w:val="24"/>
          <w:lang w:eastAsia="zh-CN"/>
        </w:rPr>
      </w:pPr>
    </w:p>
    <w:p w14:paraId="377F57AB" w14:textId="77777777" w:rsidR="00E31C85" w:rsidRDefault="00E31C85">
      <w:pPr>
        <w:spacing w:line="0" w:lineRule="atLeast"/>
        <w:rPr>
          <w:rFonts w:hint="eastAsia"/>
          <w:sz w:val="24"/>
        </w:rPr>
      </w:pPr>
      <w:r>
        <w:rPr>
          <w:rFonts w:hint="eastAsia"/>
          <w:sz w:val="24"/>
        </w:rPr>
        <w:t xml:space="preserve">　　甲の指導教官名：</w:t>
      </w:r>
      <w:r>
        <w:rPr>
          <w:rFonts w:hint="eastAsia"/>
          <w:sz w:val="24"/>
          <w:u w:val="single"/>
        </w:rPr>
        <w:t xml:space="preserve">岩手大学　　　　　　　　　　　　　　　　　　　　　</w:t>
      </w:r>
    </w:p>
    <w:p w14:paraId="2B5312DD" w14:textId="77777777" w:rsidR="00E31C85" w:rsidRDefault="00E31C85">
      <w:pPr>
        <w:spacing w:line="0" w:lineRule="atLeast"/>
        <w:rPr>
          <w:rFonts w:hint="eastAsia"/>
          <w:sz w:val="24"/>
        </w:rPr>
      </w:pPr>
    </w:p>
    <w:p w14:paraId="2D0776A9" w14:textId="77777777" w:rsidR="00E31C85" w:rsidRDefault="00E31C85">
      <w:pPr>
        <w:spacing w:line="0" w:lineRule="atLeast"/>
        <w:rPr>
          <w:rFonts w:hint="eastAsia"/>
          <w:sz w:val="24"/>
          <w:lang w:eastAsia="zh-TW"/>
        </w:rPr>
      </w:pPr>
      <w:r>
        <w:rPr>
          <w:rFonts w:hint="eastAsia"/>
          <w:sz w:val="24"/>
          <w:lang w:eastAsia="zh-TW"/>
        </w:rPr>
        <w:t xml:space="preserve">　　</w:t>
      </w:r>
      <w:r>
        <w:rPr>
          <w:rFonts w:hint="eastAsia"/>
          <w:sz w:val="24"/>
        </w:rPr>
        <w:t>本</w:t>
      </w:r>
      <w:r>
        <w:rPr>
          <w:rFonts w:hint="eastAsia"/>
          <w:sz w:val="24"/>
          <w:lang w:eastAsia="zh-TW"/>
        </w:rPr>
        <w:t>共同研究等契約締結日：</w:t>
      </w:r>
      <w:r w:rsidR="001C0CDB">
        <w:rPr>
          <w:rFonts w:hint="eastAsia"/>
          <w:sz w:val="24"/>
        </w:rPr>
        <w:t xml:space="preserve">　　</w:t>
      </w:r>
      <w:r>
        <w:rPr>
          <w:rFonts w:hint="eastAsia"/>
          <w:sz w:val="24"/>
          <w:lang w:eastAsia="zh-TW"/>
        </w:rPr>
        <w:t xml:space="preserve">　</w:t>
      </w:r>
      <w:r w:rsidR="001C0CDB">
        <w:rPr>
          <w:rFonts w:hint="eastAsia"/>
          <w:sz w:val="24"/>
        </w:rPr>
        <w:t xml:space="preserve">　</w:t>
      </w:r>
      <w:r>
        <w:rPr>
          <w:rFonts w:hint="eastAsia"/>
          <w:sz w:val="24"/>
          <w:lang w:eastAsia="zh-TW"/>
        </w:rPr>
        <w:t>年　月　日</w:t>
      </w:r>
    </w:p>
    <w:p w14:paraId="12600B16" w14:textId="77777777" w:rsidR="00E31C85" w:rsidRPr="001C0CDB" w:rsidRDefault="00E31C85">
      <w:pPr>
        <w:spacing w:line="0" w:lineRule="atLeast"/>
        <w:rPr>
          <w:rFonts w:hint="eastAsia"/>
          <w:sz w:val="24"/>
          <w:lang w:eastAsia="zh-TW"/>
        </w:rPr>
      </w:pPr>
    </w:p>
    <w:p w14:paraId="09960EBB" w14:textId="77777777" w:rsidR="00E31C85" w:rsidRDefault="00E31C85">
      <w:pPr>
        <w:spacing w:line="0" w:lineRule="atLeast"/>
        <w:rPr>
          <w:rFonts w:hint="eastAsia"/>
          <w:sz w:val="24"/>
          <w:lang w:eastAsia="zh-TW"/>
        </w:rPr>
      </w:pPr>
      <w:r>
        <w:rPr>
          <w:rFonts w:hint="eastAsia"/>
          <w:sz w:val="24"/>
          <w:lang w:eastAsia="zh-TW"/>
        </w:rPr>
        <w:t xml:space="preserve">　　本共同研究等契約有効期間：</w:t>
      </w:r>
      <w:r w:rsidR="001C0CDB">
        <w:rPr>
          <w:rFonts w:hint="eastAsia"/>
          <w:sz w:val="24"/>
        </w:rPr>
        <w:t xml:space="preserve">　　</w:t>
      </w:r>
      <w:r>
        <w:rPr>
          <w:rFonts w:hint="eastAsia"/>
          <w:sz w:val="24"/>
          <w:lang w:eastAsia="zh-TW"/>
        </w:rPr>
        <w:t xml:space="preserve">　年　月　日～</w:t>
      </w:r>
      <w:r w:rsidR="001C0CDB">
        <w:rPr>
          <w:rFonts w:hint="eastAsia"/>
          <w:sz w:val="24"/>
        </w:rPr>
        <w:t xml:space="preserve">　</w:t>
      </w:r>
      <w:r>
        <w:rPr>
          <w:rFonts w:hint="eastAsia"/>
          <w:sz w:val="24"/>
          <w:lang w:eastAsia="zh-TW"/>
        </w:rPr>
        <w:t xml:space="preserve">　年　月　日</w:t>
      </w:r>
    </w:p>
    <w:p w14:paraId="5CBFD733" w14:textId="77777777" w:rsidR="00E31C85" w:rsidRDefault="00E31C85">
      <w:pPr>
        <w:rPr>
          <w:rFonts w:hint="eastAsia"/>
          <w:sz w:val="24"/>
          <w:lang w:eastAsia="zh-TW"/>
        </w:rPr>
      </w:pPr>
    </w:p>
    <w:p w14:paraId="46AFB35E" w14:textId="77777777" w:rsidR="00E31C85" w:rsidRDefault="00E31C85">
      <w:pPr>
        <w:rPr>
          <w:rFonts w:hint="eastAsia"/>
          <w:sz w:val="24"/>
        </w:rPr>
      </w:pPr>
      <w:r>
        <w:rPr>
          <w:rFonts w:hint="eastAsia"/>
          <w:sz w:val="24"/>
        </w:rPr>
        <w:t>（情報の定義）</w:t>
      </w:r>
    </w:p>
    <w:p w14:paraId="5D80EFF1" w14:textId="77777777" w:rsidR="00E31C85" w:rsidRDefault="00E31C85">
      <w:pPr>
        <w:pStyle w:val="a4"/>
        <w:ind w:left="461" w:hangingChars="192" w:hanging="461"/>
        <w:rPr>
          <w:rFonts w:hint="eastAsia"/>
        </w:rPr>
      </w:pPr>
      <w:r>
        <w:rPr>
          <w:rFonts w:hint="eastAsia"/>
        </w:rPr>
        <w:t>第１条　本宣誓書において、情報とは、本共同研究等の遂行のために、甲に開示される岩手大学及び共同研究等機関の営業情報、技術開発情報、仕様書、知見その他一切の技術上及び商業上の資料並びに情報をいう。</w:t>
      </w:r>
    </w:p>
    <w:p w14:paraId="3681E5BD" w14:textId="77777777" w:rsidR="00E31C85" w:rsidRDefault="00E31C85">
      <w:pPr>
        <w:rPr>
          <w:rFonts w:hint="eastAsia"/>
          <w:sz w:val="24"/>
        </w:rPr>
      </w:pPr>
    </w:p>
    <w:p w14:paraId="305760CC" w14:textId="77777777" w:rsidR="00E31C85" w:rsidRDefault="00E31C85">
      <w:pPr>
        <w:rPr>
          <w:rFonts w:hint="eastAsia"/>
          <w:sz w:val="24"/>
        </w:rPr>
      </w:pPr>
      <w:r>
        <w:rPr>
          <w:rFonts w:hint="eastAsia"/>
          <w:sz w:val="24"/>
        </w:rPr>
        <w:t>（秘密の厳守）</w:t>
      </w:r>
    </w:p>
    <w:p w14:paraId="2329437C" w14:textId="77777777" w:rsidR="00E31C85" w:rsidRDefault="00E31C85">
      <w:pPr>
        <w:pStyle w:val="a4"/>
        <w:ind w:left="461" w:hangingChars="192" w:hanging="461"/>
        <w:rPr>
          <w:rFonts w:hint="eastAsia"/>
        </w:rPr>
      </w:pPr>
      <w:r>
        <w:rPr>
          <w:rFonts w:hint="eastAsia"/>
        </w:rPr>
        <w:t>第２条　甲は、本共同研究等で入手した情報を本共同研究等の遂行又は岩手大学に提出する論文作成のためにのみ使用するものとし、情報のいかなる部分といえども甲の指導教官の事前許可なしに、自らが属する研究室以外の第三者に提供、開示及び漏洩しないこと、並びに、甲の指導教官の事前許可なしに、知り得た情報の模写その他一切の複製行為を行わないことはもちろん、第三者の利用に供される恐れのないよう万全の措置を講ずる。</w:t>
      </w:r>
    </w:p>
    <w:p w14:paraId="010EA991" w14:textId="77777777" w:rsidR="00E31C85" w:rsidRDefault="00E31C85">
      <w:pPr>
        <w:pStyle w:val="2"/>
        <w:rPr>
          <w:rFonts w:hint="eastAsia"/>
        </w:rPr>
      </w:pPr>
      <w:r>
        <w:rPr>
          <w:rFonts w:hint="eastAsia"/>
        </w:rPr>
        <w:t xml:space="preserve">　２　前項の定めにかかわらず、次号のいずれか一つに該当するものは秘密保持の対象外とする。</w:t>
      </w:r>
    </w:p>
    <w:p w14:paraId="2A8BD806" w14:textId="77777777" w:rsidR="00E31C85" w:rsidRDefault="00E31C85">
      <w:pPr>
        <w:rPr>
          <w:rFonts w:hint="eastAsia"/>
          <w:sz w:val="24"/>
        </w:rPr>
      </w:pPr>
      <w:r>
        <w:rPr>
          <w:rFonts w:hint="eastAsia"/>
          <w:sz w:val="24"/>
        </w:rPr>
        <w:t xml:space="preserve">　（１）入手時に公知であるもの。</w:t>
      </w:r>
    </w:p>
    <w:p w14:paraId="51EB286F" w14:textId="77777777" w:rsidR="00E31C85" w:rsidRDefault="00E31C85">
      <w:pPr>
        <w:pStyle w:val="a4"/>
        <w:rPr>
          <w:rFonts w:hint="eastAsia"/>
        </w:rPr>
      </w:pPr>
      <w:r>
        <w:rPr>
          <w:rFonts w:hint="eastAsia"/>
        </w:rPr>
        <w:t xml:space="preserve">　（２）入手以前に、既に第三者に対する開示につき制限なしに、甲が所有していたことが立証できるもの。</w:t>
      </w:r>
    </w:p>
    <w:p w14:paraId="457B0FE4" w14:textId="77777777" w:rsidR="00E31C85" w:rsidRDefault="00E31C85">
      <w:pPr>
        <w:rPr>
          <w:rFonts w:hint="eastAsia"/>
          <w:sz w:val="24"/>
        </w:rPr>
      </w:pPr>
      <w:r>
        <w:rPr>
          <w:rFonts w:hint="eastAsia"/>
          <w:sz w:val="24"/>
        </w:rPr>
        <w:t xml:space="preserve">　（３）入手後、甲の責によらず公知となったもの。</w:t>
      </w:r>
    </w:p>
    <w:p w14:paraId="1D1D6CA8" w14:textId="77777777" w:rsidR="00E31C85" w:rsidRDefault="00E31C85">
      <w:pPr>
        <w:rPr>
          <w:rFonts w:hint="eastAsia"/>
          <w:sz w:val="24"/>
        </w:rPr>
      </w:pPr>
      <w:r>
        <w:rPr>
          <w:rFonts w:hint="eastAsia"/>
          <w:sz w:val="24"/>
        </w:rPr>
        <w:t xml:space="preserve">　（４）入手後、甲が正当な権限を有する第三者から入手したもの。</w:t>
      </w:r>
    </w:p>
    <w:p w14:paraId="0CDE1FCF" w14:textId="77777777" w:rsidR="00E31C85" w:rsidRDefault="00E31C85">
      <w:pPr>
        <w:pStyle w:val="3"/>
        <w:rPr>
          <w:rFonts w:hint="eastAsia"/>
        </w:rPr>
      </w:pPr>
      <w:r>
        <w:rPr>
          <w:rFonts w:hint="eastAsia"/>
        </w:rPr>
        <w:t xml:space="preserve">　３　甲は、共同研究等で入手した情報に関する論文作成やその発表等（学会発表用論文、学会誌投稿論文等の学外への公表をいう。）、宣伝もしくは広告活動は、甲の指導教官の事前の同意なくして実施してはならない。</w:t>
      </w:r>
    </w:p>
    <w:p w14:paraId="4076F335" w14:textId="77777777" w:rsidR="00E31C85" w:rsidRDefault="00E31C85">
      <w:pPr>
        <w:rPr>
          <w:rFonts w:hint="eastAsia"/>
          <w:sz w:val="24"/>
          <w:lang w:eastAsia="zh-TW"/>
        </w:rPr>
      </w:pPr>
      <w:r>
        <w:rPr>
          <w:rFonts w:hint="eastAsia"/>
          <w:sz w:val="24"/>
          <w:lang w:eastAsia="zh-TW"/>
        </w:rPr>
        <w:lastRenderedPageBreak/>
        <w:t>（知的財産権）</w:t>
      </w:r>
    </w:p>
    <w:p w14:paraId="2E5D1C22" w14:textId="77777777" w:rsidR="00E31C85" w:rsidRDefault="00E31C85">
      <w:pPr>
        <w:ind w:left="480" w:hangingChars="200" w:hanging="480"/>
        <w:rPr>
          <w:rFonts w:hint="eastAsia"/>
          <w:sz w:val="24"/>
        </w:rPr>
      </w:pPr>
      <w:r>
        <w:rPr>
          <w:rFonts w:hint="eastAsia"/>
          <w:sz w:val="24"/>
        </w:rPr>
        <w:t>第３条　甲は、本共同研究等において、甲の参画によりなされた発明（特許）、考案（実用新案登録）、創作（意匠、プログラム）に関する知的財産権を、全て岩手大学に譲渡するものとし、譲渡された知的財産権の取扱い及び譲渡対価等については岩手大学職務発明規則及び職務発明に係る実施補償金の取扱細則（いずれも次に示す</w:t>
      </w:r>
      <w:r>
        <w:rPr>
          <w:rFonts w:hint="eastAsia"/>
          <w:sz w:val="24"/>
        </w:rPr>
        <w:t>Web</w:t>
      </w:r>
      <w:r>
        <w:rPr>
          <w:rFonts w:hint="eastAsia"/>
          <w:sz w:val="24"/>
        </w:rPr>
        <w:t>ページに掲示）を準用することにつき甲は同意する。甲は、譲渡のなされた事実を証するため、岩手大学との間で別途譲渡契約を締結するものとする。</w:t>
      </w:r>
    </w:p>
    <w:p w14:paraId="5C7C5D7D" w14:textId="4AF2D648" w:rsidR="00B5759F" w:rsidRDefault="00B5759F">
      <w:pPr>
        <w:rPr>
          <w:sz w:val="20"/>
        </w:rPr>
      </w:pPr>
      <w:r>
        <w:rPr>
          <w:rFonts w:eastAsia="ＭＳ ゴシック" w:hint="eastAsia"/>
          <w:sz w:val="20"/>
        </w:rPr>
        <w:t>国立大学法人</w:t>
      </w:r>
      <w:r w:rsidR="00E31C85">
        <w:rPr>
          <w:rFonts w:eastAsia="ＭＳ ゴシック" w:hint="eastAsia"/>
          <w:sz w:val="20"/>
        </w:rPr>
        <w:t>岩手大学職務発明規則：</w:t>
      </w:r>
      <w:r w:rsidR="00E31C85">
        <w:rPr>
          <w:rFonts w:hint="eastAsia"/>
          <w:sz w:val="20"/>
        </w:rPr>
        <w:t xml:space="preserve">　</w:t>
      </w:r>
    </w:p>
    <w:p w14:paraId="450D2310" w14:textId="6F3EEFA4" w:rsidR="00E31C85" w:rsidRDefault="00B5759F" w:rsidP="00B5759F">
      <w:pPr>
        <w:ind w:firstLineChars="750" w:firstLine="1500"/>
        <w:jc w:val="right"/>
        <w:rPr>
          <w:rFonts w:ascii="Arial" w:hAnsi="Arial" w:cs="Arial" w:hint="eastAsia"/>
          <w:sz w:val="20"/>
        </w:rPr>
      </w:pPr>
      <w:r w:rsidRPr="00B5759F">
        <w:rPr>
          <w:sz w:val="20"/>
        </w:rPr>
        <w:t>https://www.iwate-u.ac.jp/about/disclosure/files/regulations/60200240.pdf</w:t>
      </w:r>
    </w:p>
    <w:p w14:paraId="2406E712" w14:textId="17336574" w:rsidR="001C0CDB" w:rsidRDefault="00B5759F" w:rsidP="001C0CDB">
      <w:pPr>
        <w:ind w:left="400" w:rightChars="201" w:right="422" w:hangingChars="200" w:hanging="400"/>
        <w:rPr>
          <w:rFonts w:ascii="ＭＳ ゴシック" w:eastAsia="ＭＳ ゴシック" w:hAnsi="ＭＳ ゴシック"/>
          <w:sz w:val="20"/>
          <w:szCs w:val="20"/>
        </w:rPr>
      </w:pPr>
      <w:r w:rsidRPr="00B5759F">
        <w:rPr>
          <w:rFonts w:ascii="ＭＳ ゴシック" w:eastAsia="ＭＳ ゴシック" w:hAnsi="ＭＳ ゴシック"/>
          <w:sz w:val="20"/>
          <w:szCs w:val="20"/>
        </w:rPr>
        <w:t>国立大学法人岩手大学における職務発明に係る実施補償金の取扱細則</w:t>
      </w:r>
      <w:r w:rsidR="00E31C85" w:rsidRPr="00B5759F">
        <w:rPr>
          <w:rFonts w:ascii="ＭＳ ゴシック" w:eastAsia="ＭＳ ゴシック" w:hAnsi="ＭＳ ゴシック" w:hint="eastAsia"/>
          <w:sz w:val="20"/>
          <w:szCs w:val="20"/>
        </w:rPr>
        <w:t>：</w:t>
      </w:r>
    </w:p>
    <w:p w14:paraId="678231B9" w14:textId="3F8DE89B" w:rsidR="00B5759F" w:rsidRPr="00B5759F" w:rsidRDefault="00B5759F" w:rsidP="00B5759F">
      <w:pPr>
        <w:ind w:left="400" w:right="-1" w:hangingChars="200" w:hanging="400"/>
        <w:jc w:val="right"/>
        <w:rPr>
          <w:rFonts w:eastAsia="ＭＳ ゴシック" w:hint="eastAsia"/>
          <w:sz w:val="20"/>
          <w:szCs w:val="20"/>
        </w:rPr>
      </w:pPr>
      <w:r w:rsidRPr="00B5759F">
        <w:rPr>
          <w:rFonts w:eastAsia="ＭＳ ゴシック"/>
          <w:sz w:val="20"/>
          <w:szCs w:val="20"/>
        </w:rPr>
        <w:t>https://www.iwate-u.ac.jp/about/disclosure/files/regulations/60200250.pdf</w:t>
      </w:r>
    </w:p>
    <w:p w14:paraId="6A456DC4" w14:textId="77777777" w:rsidR="00B5759F" w:rsidRDefault="00B5759F">
      <w:pPr>
        <w:rPr>
          <w:rFonts w:hint="eastAsia"/>
          <w:sz w:val="24"/>
        </w:rPr>
      </w:pPr>
    </w:p>
    <w:p w14:paraId="6CA65AAF" w14:textId="77777777" w:rsidR="00E31C85" w:rsidRDefault="00E31C85">
      <w:pPr>
        <w:rPr>
          <w:rFonts w:hint="eastAsia"/>
          <w:sz w:val="24"/>
        </w:rPr>
      </w:pPr>
      <w:r>
        <w:rPr>
          <w:rFonts w:hint="eastAsia"/>
          <w:sz w:val="24"/>
        </w:rPr>
        <w:t>（違反）</w:t>
      </w:r>
    </w:p>
    <w:p w14:paraId="44F1E149" w14:textId="77777777" w:rsidR="00E31C85" w:rsidRDefault="00E31C85">
      <w:pPr>
        <w:pStyle w:val="a4"/>
        <w:ind w:left="446" w:hangingChars="186" w:hanging="446"/>
        <w:rPr>
          <w:rFonts w:hint="eastAsia"/>
        </w:rPr>
      </w:pPr>
      <w:r>
        <w:rPr>
          <w:rFonts w:hint="eastAsia"/>
        </w:rPr>
        <w:t>第４条　甲が、本宣誓書の条項に違反した場合は、速やかに岩手大学が要求する措置を講ずるものとし、万一岩手大学又は共同研究等機関に損害を与えた場合は、損害賠償の責を負うものとする。</w:t>
      </w:r>
    </w:p>
    <w:p w14:paraId="0E5C9526" w14:textId="77777777" w:rsidR="00E31C85" w:rsidRDefault="00E31C85">
      <w:pPr>
        <w:rPr>
          <w:rFonts w:hint="eastAsia"/>
          <w:sz w:val="24"/>
        </w:rPr>
      </w:pPr>
    </w:p>
    <w:p w14:paraId="10D28E4D" w14:textId="77777777" w:rsidR="00E31C85" w:rsidRDefault="00E31C85">
      <w:pPr>
        <w:rPr>
          <w:rFonts w:hint="eastAsia"/>
          <w:sz w:val="24"/>
          <w:lang w:eastAsia="zh-TW"/>
        </w:rPr>
      </w:pPr>
      <w:r>
        <w:rPr>
          <w:rFonts w:hint="eastAsia"/>
          <w:sz w:val="24"/>
          <w:lang w:eastAsia="zh-TW"/>
        </w:rPr>
        <w:t>（有効期間）</w:t>
      </w:r>
    </w:p>
    <w:p w14:paraId="78A9DBFD" w14:textId="77777777" w:rsidR="00E31C85" w:rsidRDefault="00E31C85">
      <w:pPr>
        <w:pStyle w:val="a4"/>
        <w:ind w:left="475" w:hangingChars="198" w:hanging="475"/>
        <w:rPr>
          <w:rFonts w:hint="eastAsia"/>
        </w:rPr>
      </w:pPr>
      <w:r>
        <w:rPr>
          <w:rFonts w:hint="eastAsia"/>
        </w:rPr>
        <w:t>第５条　本宣誓書は、下記日付から発効し、本共同研究等契約に定められた秘密保持期間中効力を有するものとするが、岩手大学から別途の通知があった場合には有効期間は延長されるものとする。</w:t>
      </w:r>
    </w:p>
    <w:p w14:paraId="276965B5" w14:textId="77777777" w:rsidR="00E31C85" w:rsidRDefault="00E31C85">
      <w:pPr>
        <w:rPr>
          <w:rFonts w:hint="eastAsia"/>
          <w:sz w:val="24"/>
        </w:rPr>
      </w:pPr>
    </w:p>
    <w:p w14:paraId="116FA0B5" w14:textId="77777777" w:rsidR="00E31C85" w:rsidRDefault="00E31C85">
      <w:pPr>
        <w:rPr>
          <w:rFonts w:hint="eastAsia"/>
          <w:sz w:val="24"/>
        </w:rPr>
      </w:pPr>
      <w:r>
        <w:rPr>
          <w:rFonts w:hint="eastAsia"/>
          <w:sz w:val="24"/>
        </w:rPr>
        <w:t>（別途協議）</w:t>
      </w:r>
    </w:p>
    <w:p w14:paraId="0274EBF7" w14:textId="77777777" w:rsidR="00E31C85" w:rsidRDefault="00E31C85">
      <w:pPr>
        <w:pStyle w:val="a4"/>
        <w:ind w:left="446" w:hangingChars="186" w:hanging="446"/>
        <w:rPr>
          <w:rFonts w:hint="eastAsia"/>
        </w:rPr>
      </w:pPr>
      <w:r>
        <w:rPr>
          <w:rFonts w:hint="eastAsia"/>
        </w:rPr>
        <w:t>第６条　本宣誓書に定められていない条項及び本宣誓書の各条項の解釈に疑義が生じたときは、甲及び岩手大学が誠意をもって協議解決するものとする。</w:t>
      </w:r>
    </w:p>
    <w:p w14:paraId="5A8D1CA6" w14:textId="77777777" w:rsidR="00E31C85" w:rsidRDefault="00E31C85">
      <w:pPr>
        <w:rPr>
          <w:rFonts w:hint="eastAsia"/>
          <w:sz w:val="24"/>
        </w:rPr>
      </w:pPr>
    </w:p>
    <w:p w14:paraId="7290F5CE" w14:textId="77777777" w:rsidR="00E31C85" w:rsidRDefault="00E31C85">
      <w:pPr>
        <w:rPr>
          <w:rFonts w:hint="eastAsia"/>
          <w:sz w:val="24"/>
        </w:rPr>
      </w:pPr>
    </w:p>
    <w:p w14:paraId="3E32C716" w14:textId="77777777" w:rsidR="00E31C85" w:rsidRDefault="00E31C85">
      <w:pPr>
        <w:rPr>
          <w:rFonts w:hint="eastAsia"/>
          <w:sz w:val="24"/>
        </w:rPr>
      </w:pPr>
    </w:p>
    <w:p w14:paraId="3D0C7C85" w14:textId="77777777" w:rsidR="00E31C85" w:rsidRDefault="00E31C85">
      <w:pPr>
        <w:rPr>
          <w:rFonts w:hint="eastAsia"/>
          <w:sz w:val="24"/>
        </w:rPr>
      </w:pPr>
    </w:p>
    <w:p w14:paraId="2311D8E1" w14:textId="77777777" w:rsidR="00E31C85" w:rsidRDefault="00E31C85">
      <w:pPr>
        <w:ind w:firstLineChars="100" w:firstLine="240"/>
        <w:rPr>
          <w:rFonts w:hint="eastAsia"/>
          <w:sz w:val="24"/>
        </w:rPr>
      </w:pPr>
      <w:r>
        <w:rPr>
          <w:rFonts w:hint="eastAsia"/>
          <w:sz w:val="24"/>
        </w:rPr>
        <w:t>甲は、本宣誓書１通にサインのうえ、岩手大学長宛に提出し、岩手大学長はその写しを共同研究等機関に提出する。</w:t>
      </w:r>
    </w:p>
    <w:p w14:paraId="7EB9EC0D" w14:textId="77777777" w:rsidR="00E31C85" w:rsidRDefault="00E31C85">
      <w:pPr>
        <w:rPr>
          <w:rFonts w:hint="eastAsia"/>
          <w:sz w:val="24"/>
        </w:rPr>
      </w:pPr>
    </w:p>
    <w:p w14:paraId="3DA1B764" w14:textId="77777777" w:rsidR="00E31C85" w:rsidRDefault="00E31C85" w:rsidP="001C0CDB">
      <w:pPr>
        <w:ind w:firstLineChars="100" w:firstLine="240"/>
        <w:rPr>
          <w:rFonts w:hint="eastAsia"/>
          <w:sz w:val="24"/>
        </w:rPr>
      </w:pPr>
      <w:r>
        <w:rPr>
          <w:rFonts w:hint="eastAsia"/>
          <w:sz w:val="24"/>
          <w:lang w:eastAsia="zh-TW"/>
        </w:rPr>
        <w:t xml:space="preserve">　　年　　月　　日</w:t>
      </w:r>
    </w:p>
    <w:p w14:paraId="00055D29" w14:textId="77777777" w:rsidR="00E31C85" w:rsidRDefault="00E31C85">
      <w:pPr>
        <w:rPr>
          <w:rFonts w:hint="eastAsia"/>
          <w:sz w:val="24"/>
          <w:u w:val="single"/>
        </w:rPr>
      </w:pPr>
      <w:r>
        <w:rPr>
          <w:rFonts w:hint="eastAsia"/>
          <w:sz w:val="24"/>
          <w:lang w:eastAsia="zh-TW"/>
        </w:rPr>
        <w:t xml:space="preserve">　　　　　　　　　甲　　</w:t>
      </w:r>
      <w:r>
        <w:rPr>
          <w:rFonts w:hint="eastAsia"/>
          <w:sz w:val="24"/>
        </w:rPr>
        <w:t>住　所：</w:t>
      </w:r>
      <w:r>
        <w:rPr>
          <w:rFonts w:hint="eastAsia"/>
          <w:sz w:val="24"/>
          <w:u w:val="single"/>
        </w:rPr>
        <w:t xml:space="preserve">　　　　　　　　　　　　　　　　　　　</w:t>
      </w:r>
    </w:p>
    <w:p w14:paraId="68D39B99" w14:textId="77777777" w:rsidR="00E31C85" w:rsidRDefault="00E31C85">
      <w:pPr>
        <w:rPr>
          <w:rFonts w:hint="eastAsia"/>
        </w:rPr>
      </w:pPr>
    </w:p>
    <w:p w14:paraId="19053525" w14:textId="77777777" w:rsidR="00E31C85" w:rsidRDefault="00E31C85">
      <w:pPr>
        <w:rPr>
          <w:rFonts w:hint="eastAsia"/>
          <w:lang w:eastAsia="zh-CN"/>
        </w:rPr>
      </w:pPr>
      <w:r>
        <w:rPr>
          <w:rFonts w:hint="eastAsia"/>
          <w:lang w:eastAsia="zh-CN"/>
        </w:rPr>
        <w:t xml:space="preserve">　　　　　　　　　　　　　　所属名：</w:t>
      </w:r>
      <w:r>
        <w:rPr>
          <w:rFonts w:hint="eastAsia"/>
          <w:u w:val="single"/>
          <w:lang w:eastAsia="zh-CN"/>
        </w:rPr>
        <w:t xml:space="preserve">岩手大学　　　　　　　　　　　　　　　　　　</w:t>
      </w:r>
    </w:p>
    <w:p w14:paraId="77D497BE" w14:textId="77777777" w:rsidR="00E31C85" w:rsidRDefault="00E31C85">
      <w:pPr>
        <w:rPr>
          <w:rFonts w:hint="eastAsia"/>
          <w:u w:val="single"/>
        </w:rPr>
      </w:pPr>
    </w:p>
    <w:p w14:paraId="31CE42EB" w14:textId="77777777" w:rsidR="00E31C85" w:rsidRDefault="00E31C85">
      <w:pPr>
        <w:rPr>
          <w:rFonts w:hint="eastAsia"/>
          <w:lang w:eastAsia="zh-CN"/>
        </w:rPr>
      </w:pPr>
      <w:r>
        <w:rPr>
          <w:rFonts w:hint="eastAsia"/>
          <w:lang w:eastAsia="zh-CN"/>
        </w:rPr>
        <w:t xml:space="preserve">　　　　　　　　　　　　　　学籍番号：</w:t>
      </w:r>
      <w:r>
        <w:rPr>
          <w:rFonts w:hint="eastAsia"/>
          <w:u w:val="single"/>
          <w:lang w:eastAsia="zh-CN"/>
        </w:rPr>
        <w:t xml:space="preserve">　　　　　　　　　　　　　　　　　　　　　</w:t>
      </w:r>
    </w:p>
    <w:p w14:paraId="50EA049E" w14:textId="77777777" w:rsidR="00E31C85" w:rsidRDefault="00E31C85">
      <w:pPr>
        <w:rPr>
          <w:rFonts w:hint="eastAsia"/>
          <w:lang w:eastAsia="zh-TW"/>
        </w:rPr>
      </w:pPr>
    </w:p>
    <w:p w14:paraId="3CBFF3AC" w14:textId="77777777" w:rsidR="00E31C85" w:rsidRDefault="00E31C85">
      <w:pPr>
        <w:rPr>
          <w:rFonts w:hint="eastAsia"/>
        </w:rPr>
      </w:pPr>
      <w:r>
        <w:rPr>
          <w:rFonts w:hint="eastAsia"/>
          <w:lang w:eastAsia="zh-TW"/>
        </w:rPr>
        <w:t xml:space="preserve">　　　　　　　　　　　　　　</w:t>
      </w:r>
      <w:r>
        <w:rPr>
          <w:rFonts w:hint="eastAsia"/>
        </w:rPr>
        <w:t>氏　名：</w:t>
      </w:r>
      <w:r>
        <w:rPr>
          <w:rFonts w:hint="eastAsia"/>
          <w:u w:val="single"/>
        </w:rPr>
        <w:t xml:space="preserve">　　　　　　　　　　　　　　　　　　　　　　</w:t>
      </w:r>
    </w:p>
    <w:p w14:paraId="2AF3D1E5" w14:textId="77777777" w:rsidR="00E31C85" w:rsidRDefault="00E31C85">
      <w:pPr>
        <w:rPr>
          <w:rFonts w:hint="eastAsia"/>
        </w:rPr>
      </w:pPr>
    </w:p>
    <w:p w14:paraId="66C811CF" w14:textId="77777777" w:rsidR="00E31C85" w:rsidRDefault="00E31C85">
      <w:pPr>
        <w:rPr>
          <w:rFonts w:hint="eastAsia"/>
        </w:rPr>
      </w:pPr>
    </w:p>
    <w:p w14:paraId="24602750" w14:textId="77777777" w:rsidR="00E31C85" w:rsidRDefault="00E31C85">
      <w:pPr>
        <w:rPr>
          <w:rFonts w:hint="eastAsia"/>
        </w:rPr>
      </w:pPr>
    </w:p>
    <w:p w14:paraId="17D0FE3C" w14:textId="77777777" w:rsidR="00E31C85" w:rsidRDefault="00E31C85">
      <w:pPr>
        <w:rPr>
          <w:rFonts w:eastAsia="ＭＳ ゴシック" w:hint="eastAsia"/>
        </w:rPr>
      </w:pPr>
      <w:r>
        <w:rPr>
          <w:rFonts w:eastAsia="ＭＳ ゴシック" w:hint="eastAsia"/>
        </w:rPr>
        <w:t>【本共同研究等への甲の参画の形態】</w:t>
      </w:r>
      <w:r>
        <w:rPr>
          <w:rFonts w:hint="eastAsia"/>
        </w:rPr>
        <w:t>（該当する下記の番号を○で囲む）</w:t>
      </w:r>
    </w:p>
    <w:p w14:paraId="47B5F2ED" w14:textId="77777777" w:rsidR="00E31C85" w:rsidRDefault="00E31C85">
      <w:pPr>
        <w:rPr>
          <w:rFonts w:hint="eastAsia"/>
        </w:rPr>
      </w:pPr>
      <w:r>
        <w:rPr>
          <w:rFonts w:hint="eastAsia"/>
        </w:rPr>
        <w:t>１．指導教官の研究室における卒業論文作成のために参画</w:t>
      </w:r>
    </w:p>
    <w:p w14:paraId="2A35519B" w14:textId="77777777" w:rsidR="00E31C85" w:rsidRDefault="00E31C85">
      <w:pPr>
        <w:rPr>
          <w:rFonts w:hint="eastAsia"/>
        </w:rPr>
      </w:pPr>
      <w:r>
        <w:rPr>
          <w:rFonts w:hint="eastAsia"/>
        </w:rPr>
        <w:t>２．指導教官の研究室における修士論文作成のために参画</w:t>
      </w:r>
    </w:p>
    <w:p w14:paraId="5A88632D" w14:textId="77777777" w:rsidR="00E31C85" w:rsidRDefault="00E31C85">
      <w:pPr>
        <w:rPr>
          <w:rFonts w:hint="eastAsia"/>
        </w:rPr>
      </w:pPr>
      <w:r>
        <w:rPr>
          <w:rFonts w:hint="eastAsia"/>
        </w:rPr>
        <w:t>３．指導教官の研究室における博士論文作成のために参画</w:t>
      </w:r>
    </w:p>
    <w:p w14:paraId="3D519435" w14:textId="77777777" w:rsidR="00E31C85" w:rsidRDefault="00E31C85">
      <w:pPr>
        <w:rPr>
          <w:rFonts w:hint="eastAsia"/>
        </w:rPr>
      </w:pPr>
      <w:r>
        <w:rPr>
          <w:rFonts w:hint="eastAsia"/>
        </w:rPr>
        <w:t>４．岩手大学からの臨時雇用による参画</w:t>
      </w:r>
      <w:r>
        <w:rPr>
          <w:rFonts w:hint="eastAsia"/>
          <w:sz w:val="20"/>
        </w:rPr>
        <w:t>（雇用期間：</w:t>
      </w:r>
      <w:r w:rsidR="001C0CDB">
        <w:rPr>
          <w:rFonts w:hint="eastAsia"/>
          <w:sz w:val="20"/>
        </w:rPr>
        <w:t xml:space="preserve">　</w:t>
      </w:r>
      <w:r>
        <w:rPr>
          <w:rFonts w:hint="eastAsia"/>
          <w:sz w:val="20"/>
        </w:rPr>
        <w:t xml:space="preserve">　年　月　日～</w:t>
      </w:r>
      <w:r w:rsidR="001C0CDB">
        <w:rPr>
          <w:rFonts w:hint="eastAsia"/>
          <w:sz w:val="20"/>
        </w:rPr>
        <w:t xml:space="preserve">　</w:t>
      </w:r>
      <w:r>
        <w:rPr>
          <w:rFonts w:hint="eastAsia"/>
          <w:sz w:val="20"/>
        </w:rPr>
        <w:t xml:space="preserve">　年　月　日）</w:t>
      </w:r>
    </w:p>
    <w:p w14:paraId="7DAF8D71" w14:textId="77777777" w:rsidR="00E31C85" w:rsidRDefault="00E31C85">
      <w:pPr>
        <w:rPr>
          <w:rFonts w:hint="eastAsia"/>
        </w:rPr>
      </w:pPr>
      <w:r>
        <w:rPr>
          <w:rFonts w:hint="eastAsia"/>
        </w:rPr>
        <w:t>５．その他（</w:t>
      </w:r>
      <w:r>
        <w:rPr>
          <w:rFonts w:hint="eastAsia"/>
          <w:u w:val="single"/>
        </w:rPr>
        <w:t xml:space="preserve">　　　　　　　　　　　　　　　　　　　　　　　　　　　　　　　　　</w:t>
      </w:r>
      <w:r>
        <w:rPr>
          <w:rFonts w:hint="eastAsia"/>
        </w:rPr>
        <w:t>）</w:t>
      </w:r>
    </w:p>
    <w:p w14:paraId="52D2203C" w14:textId="77777777" w:rsidR="00E31C85" w:rsidRDefault="00E31C85">
      <w:pPr>
        <w:rPr>
          <w:rFonts w:hint="eastAsia"/>
        </w:rPr>
      </w:pPr>
    </w:p>
    <w:p w14:paraId="622B851F" w14:textId="77777777" w:rsidR="00E31C85" w:rsidRDefault="00E31C85">
      <w:pPr>
        <w:rPr>
          <w:rFonts w:hint="eastAsia"/>
        </w:rPr>
      </w:pPr>
    </w:p>
    <w:p w14:paraId="3A9EE29C" w14:textId="77777777" w:rsidR="00E31C85" w:rsidRDefault="00E31C85">
      <w:pPr>
        <w:rPr>
          <w:rFonts w:hint="eastAsia"/>
        </w:rPr>
      </w:pPr>
    </w:p>
    <w:p w14:paraId="7C68472C" w14:textId="77777777" w:rsidR="00E31C85" w:rsidRDefault="00E31C85">
      <w:pPr>
        <w:rPr>
          <w:rFonts w:hint="eastAsia"/>
        </w:rPr>
      </w:pPr>
    </w:p>
    <w:p w14:paraId="477F4E48" w14:textId="77777777" w:rsidR="00E31C85" w:rsidRDefault="00E31C85">
      <w:pPr>
        <w:rPr>
          <w:rFonts w:hint="eastAsia"/>
        </w:rPr>
      </w:pPr>
      <w:r>
        <w:rPr>
          <w:noProof/>
          <w:sz w:val="20"/>
        </w:rPr>
        <w:pict w14:anchorId="3016B9D5">
          <v:rect id="_x0000_s1028" style="position:absolute;left:0;text-align:left;margin-left:0;margin-top:0;width:6in;height:1in;z-index:251658240">
            <v:textbox inset="5.85pt,.7pt,5.85pt,.7pt">
              <w:txbxContent>
                <w:p w14:paraId="7096748A" w14:textId="77777777" w:rsidR="00E31C85" w:rsidRDefault="00E31C85">
                  <w:pPr>
                    <w:pStyle w:val="HTMLBody"/>
                    <w:spacing w:line="0" w:lineRule="atLeast"/>
                    <w:rPr>
                      <w:sz w:val="20"/>
                    </w:rPr>
                  </w:pPr>
                  <w:r>
                    <w:rPr>
                      <w:rFonts w:hint="eastAsia"/>
                      <w:b/>
                      <w:bCs/>
                      <w:sz w:val="20"/>
                    </w:rPr>
                    <w:t>注意１</w:t>
                  </w:r>
                  <w:r>
                    <w:rPr>
                      <w:rFonts w:hint="eastAsia"/>
                      <w:sz w:val="20"/>
                    </w:rPr>
                    <w:t>：甲が未成年者の場合には、本宣誓書に全ての法定代理人（両親等）の承認が必要です。</w:t>
                  </w:r>
                </w:p>
                <w:p w14:paraId="5701B616" w14:textId="77777777" w:rsidR="00E31C85" w:rsidRDefault="00E31C85">
                  <w:pPr>
                    <w:pStyle w:val="HTMLBody"/>
                    <w:spacing w:line="0" w:lineRule="atLeast"/>
                    <w:rPr>
                      <w:sz w:val="20"/>
                    </w:rPr>
                  </w:pPr>
                </w:p>
                <w:p w14:paraId="77B34FD1" w14:textId="77777777" w:rsidR="00E31C85" w:rsidRDefault="00E31C85">
                  <w:pPr>
                    <w:pStyle w:val="HTMLBody"/>
                    <w:spacing w:line="0" w:lineRule="atLeast"/>
                    <w:ind w:left="602" w:hangingChars="300" w:hanging="602"/>
                  </w:pPr>
                  <w:r>
                    <w:rPr>
                      <w:rFonts w:hint="eastAsia"/>
                      <w:b/>
                      <w:bCs/>
                      <w:sz w:val="20"/>
                    </w:rPr>
                    <w:t>注意２</w:t>
                  </w:r>
                  <w:r>
                    <w:rPr>
                      <w:rFonts w:hint="eastAsia"/>
                      <w:sz w:val="20"/>
                    </w:rPr>
                    <w:t>：学生としての本文に反し、また学内の秩序を乱す行為があったときは、「国立大学法人岩手大学学則第７０条（懲戒）」及び「国立大学法人岩手大学大学院学則第３８条（懲戒）」により処分の対象となります。</w:t>
                  </w:r>
                </w:p>
              </w:txbxContent>
            </v:textbox>
          </v:rect>
        </w:pict>
      </w:r>
    </w:p>
    <w:p w14:paraId="79EAFE30" w14:textId="77777777" w:rsidR="00E31C85" w:rsidRDefault="00E31C85">
      <w:pPr>
        <w:rPr>
          <w:rFonts w:hint="eastAsia"/>
        </w:rPr>
      </w:pPr>
    </w:p>
    <w:p w14:paraId="47267611" w14:textId="77777777" w:rsidR="00E31C85" w:rsidRDefault="00E31C85">
      <w:pPr>
        <w:rPr>
          <w:rFonts w:hint="eastAsia"/>
        </w:rPr>
      </w:pPr>
    </w:p>
    <w:p w14:paraId="298C431E" w14:textId="77777777" w:rsidR="00E31C85" w:rsidRDefault="00E31C85">
      <w:pPr>
        <w:rPr>
          <w:rFonts w:hint="eastAsia"/>
        </w:rPr>
      </w:pPr>
    </w:p>
    <w:p w14:paraId="04F7A0AE" w14:textId="77777777" w:rsidR="00E31C85" w:rsidRDefault="00E31C85">
      <w:pPr>
        <w:rPr>
          <w:rFonts w:hint="eastAsia"/>
        </w:rPr>
      </w:pPr>
      <w:r>
        <w:rPr>
          <w:noProof/>
          <w:sz w:val="20"/>
        </w:rPr>
        <w:pict w14:anchorId="72E3EAC8">
          <v:rect id="_x0000_s1027" style="position:absolute;left:0;text-align:left;margin-left:0;margin-top:9pt;width:6in;height:54pt;z-index:251657216" strokecolor="red" strokeweight="2pt">
            <v:textbox inset="5.85pt,.7pt,5.85pt,.7pt">
              <w:txbxContent>
                <w:p w14:paraId="5B963EC4" w14:textId="77777777" w:rsidR="00E31C85" w:rsidRDefault="00E31C85">
                  <w:pPr>
                    <w:spacing w:line="0" w:lineRule="atLeast"/>
                    <w:ind w:left="602" w:hangingChars="300" w:hanging="602"/>
                    <w:rPr>
                      <w:rFonts w:ascii="ＭＳ ゴシック" w:eastAsia="ＭＳ ゴシック" w:hAnsi="ＭＳ ゴシック" w:hint="eastAsia"/>
                      <w:color w:val="FF0000"/>
                      <w:sz w:val="20"/>
                    </w:rPr>
                  </w:pPr>
                  <w:r>
                    <w:rPr>
                      <w:rFonts w:ascii="ＭＳ ゴシック" w:eastAsia="ＭＳ ゴシック" w:hAnsi="ＭＳ ゴシック" w:hint="eastAsia"/>
                      <w:b/>
                      <w:bCs/>
                      <w:color w:val="FF0000"/>
                      <w:sz w:val="20"/>
                    </w:rPr>
                    <w:t>注意３：</w:t>
                  </w:r>
                  <w:r>
                    <w:rPr>
                      <w:rFonts w:ascii="ＭＳ ゴシック" w:eastAsia="ＭＳ ゴシック" w:hAnsi="ＭＳ ゴシック" w:hint="eastAsia"/>
                      <w:color w:val="FF0000"/>
                      <w:sz w:val="20"/>
                    </w:rPr>
                    <w:t xml:space="preserve">　</w:t>
                  </w:r>
                  <w:r>
                    <w:rPr>
                      <w:rFonts w:ascii="ＭＳ ゴシック" w:eastAsia="ＭＳ ゴシック" w:hAnsi="ＭＳ ゴシック" w:hint="eastAsia"/>
                      <w:b/>
                      <w:bCs/>
                      <w:color w:val="FF0000"/>
                      <w:sz w:val="20"/>
                      <w:u w:val="single"/>
                    </w:rPr>
                    <w:t>不正競争防止法の改正（平成</w:t>
                  </w:r>
                  <w:r w:rsidR="00E962C3">
                    <w:rPr>
                      <w:rFonts w:ascii="ＭＳ ゴシック" w:eastAsia="ＭＳ ゴシック" w:hAnsi="ＭＳ ゴシック" w:hint="eastAsia"/>
                      <w:b/>
                      <w:bCs/>
                      <w:color w:val="FF0000"/>
                      <w:sz w:val="20"/>
                      <w:u w:val="single"/>
                    </w:rPr>
                    <w:t>28</w:t>
                  </w:r>
                  <w:r>
                    <w:rPr>
                      <w:rFonts w:ascii="ＭＳ ゴシック" w:eastAsia="ＭＳ ゴシック" w:hAnsi="ＭＳ ゴシック" w:hint="eastAsia"/>
                      <w:b/>
                      <w:bCs/>
                      <w:color w:val="FF0000"/>
                      <w:sz w:val="20"/>
                      <w:u w:val="single"/>
                    </w:rPr>
                    <w:t>年１月１日施行）により、営業秘密を盗んだり、コピーしたり、漏洩した個人が刑事罰の対象となり、</w:t>
                  </w:r>
                  <w:r w:rsidR="00A83AEB">
                    <w:rPr>
                      <w:rFonts w:ascii="ＭＳ ゴシック" w:eastAsia="ＭＳ ゴシック" w:hAnsi="ＭＳ ゴシック" w:hint="eastAsia"/>
                      <w:b/>
                      <w:bCs/>
                      <w:color w:val="FF0000"/>
                      <w:sz w:val="20"/>
                      <w:u w:val="single"/>
                    </w:rPr>
                    <w:t>１０</w:t>
                  </w:r>
                  <w:r>
                    <w:rPr>
                      <w:rFonts w:ascii="ＭＳ ゴシック" w:eastAsia="ＭＳ ゴシック" w:hAnsi="ＭＳ ゴシック" w:hint="eastAsia"/>
                      <w:b/>
                      <w:bCs/>
                      <w:color w:val="FF0000"/>
                      <w:sz w:val="20"/>
                      <w:u w:val="single"/>
                    </w:rPr>
                    <w:t>年以下の懲役又は、</w:t>
                  </w:r>
                  <w:r w:rsidR="00E02520">
                    <w:rPr>
                      <w:rFonts w:ascii="ＭＳ ゴシック" w:eastAsia="ＭＳ ゴシック" w:hAnsi="ＭＳ ゴシック" w:hint="eastAsia"/>
                      <w:b/>
                      <w:bCs/>
                      <w:color w:val="FF0000"/>
                      <w:sz w:val="20"/>
                      <w:u w:val="single"/>
                    </w:rPr>
                    <w:t>2</w:t>
                  </w:r>
                  <w:r w:rsidR="00A83AEB">
                    <w:rPr>
                      <w:rFonts w:ascii="ＭＳ ゴシック" w:eastAsia="ＭＳ ゴシック" w:hAnsi="ＭＳ ゴシック" w:hint="eastAsia"/>
                      <w:b/>
                      <w:bCs/>
                      <w:color w:val="FF0000"/>
                      <w:sz w:val="20"/>
                      <w:u w:val="single"/>
                    </w:rPr>
                    <w:t>,0</w:t>
                  </w:r>
                  <w:r>
                    <w:rPr>
                      <w:rFonts w:ascii="ＭＳ ゴシック" w:eastAsia="ＭＳ ゴシック" w:hAnsi="ＭＳ ゴシック" w:hint="eastAsia"/>
                      <w:b/>
                      <w:bCs/>
                      <w:color w:val="FF0000"/>
                      <w:sz w:val="20"/>
                      <w:u w:val="single"/>
                    </w:rPr>
                    <w:t>00万円以下の罰金が課せられます。</w:t>
                  </w:r>
                </w:p>
              </w:txbxContent>
            </v:textbox>
          </v:rect>
        </w:pict>
      </w:r>
    </w:p>
    <w:p w14:paraId="2ADBF154" w14:textId="77777777" w:rsidR="00E31C85" w:rsidRDefault="00E31C85">
      <w:pPr>
        <w:rPr>
          <w:rFonts w:hint="eastAsia"/>
        </w:rPr>
      </w:pPr>
    </w:p>
    <w:p w14:paraId="52C5ED3F" w14:textId="77777777" w:rsidR="00E31C85" w:rsidRDefault="00E31C85">
      <w:pPr>
        <w:rPr>
          <w:rFonts w:hint="eastAsia"/>
        </w:rPr>
      </w:pPr>
    </w:p>
    <w:p w14:paraId="0E2B598A" w14:textId="77777777" w:rsidR="00E31C85" w:rsidRDefault="00E31C85">
      <w:pPr>
        <w:rPr>
          <w:rFonts w:hint="eastAsia"/>
        </w:rPr>
      </w:pPr>
    </w:p>
    <w:sectPr w:rsidR="00E31C85">
      <w:pgSz w:w="11906" w:h="16838"/>
      <w:pgMar w:top="720"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E41F" w14:textId="77777777" w:rsidR="00DA1712" w:rsidRDefault="00DA1712" w:rsidP="00A83AEB">
      <w:r>
        <w:separator/>
      </w:r>
    </w:p>
  </w:endnote>
  <w:endnote w:type="continuationSeparator" w:id="0">
    <w:p w14:paraId="4E3DD5D7" w14:textId="77777777" w:rsidR="00DA1712" w:rsidRDefault="00DA1712" w:rsidP="00A8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E2A9" w14:textId="77777777" w:rsidR="00DA1712" w:rsidRDefault="00DA1712" w:rsidP="00A83AEB">
      <w:r>
        <w:separator/>
      </w:r>
    </w:p>
  </w:footnote>
  <w:footnote w:type="continuationSeparator" w:id="0">
    <w:p w14:paraId="64DC54EC" w14:textId="77777777" w:rsidR="00DA1712" w:rsidRDefault="00DA1712" w:rsidP="00A83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AEB"/>
    <w:rsid w:val="001C0CDB"/>
    <w:rsid w:val="005B1D4A"/>
    <w:rsid w:val="007943F0"/>
    <w:rsid w:val="00A83AEB"/>
    <w:rsid w:val="00B13A6D"/>
    <w:rsid w:val="00B5759F"/>
    <w:rsid w:val="00D93829"/>
    <w:rsid w:val="00DA1712"/>
    <w:rsid w:val="00DE7B7D"/>
    <w:rsid w:val="00E02520"/>
    <w:rsid w:val="00E31C85"/>
    <w:rsid w:val="00E962C3"/>
    <w:rsid w:val="00EE5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7547F7F"/>
  <w15:chartTrackingRefBased/>
  <w15:docId w15:val="{306EA20F-E81C-4FA4-87A5-09886FC3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ind w:left="720" w:hangingChars="300" w:hanging="720"/>
    </w:pPr>
    <w:rPr>
      <w:sz w:val="24"/>
    </w:rPr>
  </w:style>
  <w:style w:type="paragraph" w:styleId="2">
    <w:name w:val="Body Text Indent 2"/>
    <w:basedOn w:val="a"/>
    <w:semiHidden/>
    <w:pPr>
      <w:ind w:left="475" w:hangingChars="198" w:hanging="475"/>
    </w:pPr>
    <w:rPr>
      <w:sz w:val="24"/>
    </w:rPr>
  </w:style>
  <w:style w:type="paragraph" w:styleId="3">
    <w:name w:val="Body Text Indent 3"/>
    <w:basedOn w:val="a"/>
    <w:semiHidden/>
    <w:pPr>
      <w:ind w:left="461" w:hangingChars="192" w:hanging="461"/>
    </w:pPr>
    <w:rPr>
      <w:sz w:val="24"/>
    </w:rPr>
  </w:style>
  <w:style w:type="paragraph" w:styleId="a5">
    <w:name w:val="Balloon Text"/>
    <w:basedOn w:val="a"/>
    <w:semiHidden/>
    <w:rPr>
      <w:rFonts w:ascii="Arial" w:eastAsia="ＭＳ ゴシック" w:hAnsi="Arial"/>
      <w:sz w:val="18"/>
      <w:szCs w:val="18"/>
    </w:rPr>
  </w:style>
  <w:style w:type="paragraph" w:customStyle="1" w:styleId="HTMLBody">
    <w:name w:val="HTML Body"/>
    <w:pPr>
      <w:widowControl w:val="0"/>
      <w:autoSpaceDE w:val="0"/>
      <w:autoSpaceDN w:val="0"/>
      <w:adjustRightInd w:val="0"/>
    </w:pPr>
    <w:rPr>
      <w:rFonts w:ascii="ＭＳ ゴシック" w:eastAsia="ＭＳ ゴシック" w:hAnsi="Times New Roman"/>
      <w:sz w:val="24"/>
      <w:szCs w:val="24"/>
    </w:rPr>
  </w:style>
  <w:style w:type="paragraph" w:styleId="a6">
    <w:name w:val="header"/>
    <w:basedOn w:val="a"/>
    <w:link w:val="a7"/>
    <w:uiPriority w:val="99"/>
    <w:unhideWhenUsed/>
    <w:rsid w:val="00A83AEB"/>
    <w:pPr>
      <w:tabs>
        <w:tab w:val="center" w:pos="4252"/>
        <w:tab w:val="right" w:pos="8504"/>
      </w:tabs>
      <w:snapToGrid w:val="0"/>
    </w:pPr>
  </w:style>
  <w:style w:type="character" w:customStyle="1" w:styleId="a7">
    <w:name w:val="ヘッダー (文字)"/>
    <w:link w:val="a6"/>
    <w:uiPriority w:val="99"/>
    <w:rsid w:val="00A83AEB"/>
    <w:rPr>
      <w:kern w:val="2"/>
      <w:sz w:val="21"/>
      <w:szCs w:val="24"/>
    </w:rPr>
  </w:style>
  <w:style w:type="paragraph" w:styleId="a8">
    <w:name w:val="footer"/>
    <w:basedOn w:val="a"/>
    <w:link w:val="a9"/>
    <w:uiPriority w:val="99"/>
    <w:unhideWhenUsed/>
    <w:rsid w:val="00A83AEB"/>
    <w:pPr>
      <w:tabs>
        <w:tab w:val="center" w:pos="4252"/>
        <w:tab w:val="right" w:pos="8504"/>
      </w:tabs>
      <w:snapToGrid w:val="0"/>
    </w:pPr>
  </w:style>
  <w:style w:type="character" w:customStyle="1" w:styleId="a9">
    <w:name w:val="フッター (文字)"/>
    <w:link w:val="a8"/>
    <w:uiPriority w:val="99"/>
    <w:rsid w:val="00A83AEB"/>
    <w:rPr>
      <w:kern w:val="2"/>
      <w:sz w:val="21"/>
      <w:szCs w:val="24"/>
    </w:rPr>
  </w:style>
  <w:style w:type="character" w:styleId="aa">
    <w:name w:val="Hyperlink"/>
    <w:uiPriority w:val="99"/>
    <w:unhideWhenUsed/>
    <w:rsid w:val="00B5759F"/>
    <w:rPr>
      <w:color w:val="0000FF"/>
      <w:u w:val="single"/>
    </w:rPr>
  </w:style>
  <w:style w:type="character" w:styleId="ab">
    <w:name w:val="Unresolved Mention"/>
    <w:basedOn w:val="a0"/>
    <w:uiPriority w:val="99"/>
    <w:semiHidden/>
    <w:unhideWhenUsed/>
    <w:rsid w:val="00B57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317</Words>
  <Characters>1812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秘密保持契約書</vt:lpstr>
      <vt:lpstr>秘密保持契約書</vt:lpstr>
    </vt:vector>
  </TitlesOfParts>
  <Company>地域共同研究センター</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秘密保持契約書</dc:title>
  <dc:subject/>
  <dc:creator>ＭＴ</dc:creator>
  <cp:keywords/>
  <dc:description/>
  <cp:lastModifiedBy>hiro22</cp:lastModifiedBy>
  <cp:revision>2</cp:revision>
  <cp:lastPrinted>2004-10-21T11:49:00Z</cp:lastPrinted>
  <dcterms:created xsi:type="dcterms:W3CDTF">2026-02-19T00:56:00Z</dcterms:created>
  <dcterms:modified xsi:type="dcterms:W3CDTF">2026-02-19T00:56:00Z</dcterms:modified>
</cp:coreProperties>
</file>